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15B33B" w14:textId="6AAA5354" w:rsidR="007E342D" w:rsidRDefault="007E342D" w:rsidP="007E342D">
      <w:pPr>
        <w:contextualSpacing/>
      </w:pPr>
      <w:r>
        <w:t xml:space="preserve">Q&amp;A Session </w:t>
      </w:r>
      <w:proofErr w:type="gramStart"/>
      <w:r>
        <w:t>for  AASHTOWare</w:t>
      </w:r>
      <w:proofErr w:type="gramEnd"/>
      <w:r>
        <w:t xml:space="preserve"> Pavement ME Design v2</w:t>
      </w:r>
    </w:p>
    <w:p w14:paraId="2D89C9E2" w14:textId="77777777" w:rsidR="007E342D" w:rsidRDefault="007E342D" w:rsidP="007E342D">
      <w:pPr>
        <w:contextualSpacing/>
      </w:pPr>
      <w:r>
        <w:t>Session number:  749467986</w:t>
      </w:r>
    </w:p>
    <w:p w14:paraId="1A12A8DD" w14:textId="77777777" w:rsidR="007E342D" w:rsidRDefault="007E342D" w:rsidP="007E342D">
      <w:pPr>
        <w:contextualSpacing/>
      </w:pPr>
      <w:r>
        <w:t>Date:  Wednesday, August 1, 2018</w:t>
      </w:r>
    </w:p>
    <w:p w14:paraId="7B749EF0" w14:textId="09F3C289" w:rsidR="007E342D" w:rsidRDefault="007E342D" w:rsidP="007E342D">
      <w:pPr>
        <w:contextualSpacing/>
      </w:pPr>
      <w:r>
        <w:t>Starting time:  9:03 AM</w:t>
      </w:r>
    </w:p>
    <w:p w14:paraId="32EEC9E8" w14:textId="77777777" w:rsidR="007E342D" w:rsidRDefault="007E342D" w:rsidP="007E342D">
      <w:r>
        <w:t>________________________________________________________________</w:t>
      </w:r>
    </w:p>
    <w:p w14:paraId="291DC21D" w14:textId="77777777" w:rsidR="007E342D" w:rsidRPr="00B86065" w:rsidRDefault="007E342D" w:rsidP="007E342D">
      <w:pPr>
        <w:rPr>
          <w:b/>
        </w:rPr>
      </w:pPr>
      <w:r w:rsidRPr="00B86065">
        <w:rPr>
          <w:b/>
        </w:rPr>
        <w:t>Q: Is there a way to know the predicted climate parameters from EICM (e.g., pavement temperature) before it is being used in the analysis? Or a way to export it with the analysis results?</w:t>
      </w:r>
    </w:p>
    <w:p w14:paraId="2FFF71CC" w14:textId="45E0DF66" w:rsidR="007E342D" w:rsidRDefault="007E342D" w:rsidP="00465AE8">
      <w:pPr>
        <w:ind w:left="720"/>
      </w:pPr>
      <w:r>
        <w:t>A: Yes.  This was included in earlier webinars on climate and in the Help Manual.  There is also an API for the EICM that gives a user direct results for the analysis. The API is available from the website.</w:t>
      </w:r>
    </w:p>
    <w:p w14:paraId="7D213EA0" w14:textId="1049DA13" w:rsidR="007E342D" w:rsidRDefault="007E342D" w:rsidP="00465AE8">
      <w:pPr>
        <w:ind w:left="720"/>
      </w:pPr>
      <w:r>
        <w:t xml:space="preserve">A: Additionally, </w:t>
      </w:r>
      <w:proofErr w:type="gramStart"/>
      <w:r>
        <w:t>The</w:t>
      </w:r>
      <w:proofErr w:type="gramEnd"/>
      <w:r>
        <w:t xml:space="preserve"> predicted climate parameters are not available prior to running the project. The pavement temperatures with depth is an intermediate output that gets saved in the project output folder after a completed analysis.</w:t>
      </w:r>
    </w:p>
    <w:p w14:paraId="7F6C6ABF" w14:textId="77777777" w:rsidR="007E342D" w:rsidRDefault="007E342D" w:rsidP="007E342D">
      <w:r>
        <w:t>________________________________________________________________</w:t>
      </w:r>
    </w:p>
    <w:p w14:paraId="05386CAF" w14:textId="77777777" w:rsidR="007E342D" w:rsidRPr="00B86065" w:rsidRDefault="007E342D" w:rsidP="007E342D">
      <w:pPr>
        <w:rPr>
          <w:b/>
        </w:rPr>
      </w:pPr>
      <w:r w:rsidRPr="00B86065">
        <w:rPr>
          <w:b/>
        </w:rPr>
        <w:t xml:space="preserve">Q: Relative to rutting information being removed from the report, is there </w:t>
      </w:r>
      <w:proofErr w:type="spellStart"/>
      <w:proofErr w:type="gramStart"/>
      <w:r w:rsidRPr="00B86065">
        <w:rPr>
          <w:b/>
        </w:rPr>
        <w:t>a</w:t>
      </w:r>
      <w:proofErr w:type="spellEnd"/>
      <w:proofErr w:type="gramEnd"/>
      <w:r w:rsidRPr="00B86065">
        <w:rPr>
          <w:b/>
        </w:rPr>
        <w:t xml:space="preserve"> option to reinclude it?</w:t>
      </w:r>
    </w:p>
    <w:p w14:paraId="3C4F0E72" w14:textId="5A58481B" w:rsidR="007E342D" w:rsidRDefault="007E342D" w:rsidP="00465AE8">
      <w:pPr>
        <w:ind w:left="720"/>
      </w:pPr>
      <w:r>
        <w:t>A: Yes, re-checking the box in the performance criteria will re-enable the rutting information in the report.</w:t>
      </w:r>
    </w:p>
    <w:p w14:paraId="3FE9F0DF" w14:textId="77777777" w:rsidR="007E342D" w:rsidRDefault="007E342D" w:rsidP="007E342D">
      <w:r>
        <w:t>________________________________________________________________</w:t>
      </w:r>
    </w:p>
    <w:p w14:paraId="4957E6B8" w14:textId="77777777" w:rsidR="007E342D" w:rsidRPr="00B86065" w:rsidRDefault="007E342D" w:rsidP="007E342D">
      <w:pPr>
        <w:rPr>
          <w:b/>
        </w:rPr>
      </w:pPr>
      <w:r w:rsidRPr="00B86065">
        <w:rPr>
          <w:b/>
        </w:rPr>
        <w:t>Q: Why did you remove rutting from report?</w:t>
      </w:r>
    </w:p>
    <w:p w14:paraId="4EAB3195" w14:textId="43DB45D7" w:rsidR="007E342D" w:rsidRDefault="007E342D" w:rsidP="000353B8">
      <w:pPr>
        <w:ind w:left="720"/>
      </w:pPr>
      <w:r>
        <w:t>A: It was just an example to show the capabilities of the report customization. The default is always set to include all distress predictions.</w:t>
      </w:r>
    </w:p>
    <w:p w14:paraId="1899EFA8" w14:textId="77777777" w:rsidR="007E342D" w:rsidRDefault="007E342D" w:rsidP="007E342D">
      <w:r>
        <w:t>________________________________________________________________</w:t>
      </w:r>
    </w:p>
    <w:p w14:paraId="25A593D4" w14:textId="4E131D40" w:rsidR="007E342D" w:rsidRPr="00B86065" w:rsidRDefault="007E342D" w:rsidP="007E342D">
      <w:pPr>
        <w:rPr>
          <w:b/>
        </w:rPr>
      </w:pPr>
      <w:r w:rsidRPr="00B86065">
        <w:rPr>
          <w:b/>
        </w:rPr>
        <w:t>Q: Does the compar</w:t>
      </w:r>
      <w:r w:rsidR="000353B8" w:rsidRPr="00B86065">
        <w:rPr>
          <w:b/>
        </w:rPr>
        <w:t>a</w:t>
      </w:r>
      <w:r w:rsidRPr="00B86065">
        <w:rPr>
          <w:b/>
        </w:rPr>
        <w:t>tor tool review global and local calibration factors as well?</w:t>
      </w:r>
    </w:p>
    <w:p w14:paraId="1860B325" w14:textId="77777777" w:rsidR="007E342D" w:rsidRDefault="007E342D" w:rsidP="007E342D">
      <w:r>
        <w:tab/>
        <w:t>A: Yes</w:t>
      </w:r>
    </w:p>
    <w:p w14:paraId="50C54C5C" w14:textId="77777777" w:rsidR="007E342D" w:rsidRDefault="007E342D" w:rsidP="007E342D">
      <w:r>
        <w:t>________________________________________________________________</w:t>
      </w:r>
    </w:p>
    <w:p w14:paraId="48FB22A1" w14:textId="534E3731" w:rsidR="007E342D" w:rsidRPr="00B86065" w:rsidRDefault="007E342D" w:rsidP="007E342D">
      <w:pPr>
        <w:rPr>
          <w:b/>
        </w:rPr>
      </w:pPr>
      <w:r w:rsidRPr="00B86065">
        <w:rPr>
          <w:b/>
        </w:rPr>
        <w:t xml:space="preserve">Q: Is the Compare Filter unique to a single project, or a global setting in </w:t>
      </w:r>
      <w:proofErr w:type="spellStart"/>
      <w:r w:rsidRPr="00B86065">
        <w:rPr>
          <w:b/>
        </w:rPr>
        <w:t>PaveME</w:t>
      </w:r>
      <w:proofErr w:type="spellEnd"/>
      <w:r w:rsidRPr="00B86065">
        <w:rPr>
          <w:b/>
        </w:rPr>
        <w:t>?</w:t>
      </w:r>
    </w:p>
    <w:p w14:paraId="47F5597A" w14:textId="4E55F96A" w:rsidR="007E342D" w:rsidRDefault="007E342D" w:rsidP="000353B8">
      <w:pPr>
        <w:ind w:left="720"/>
      </w:pPr>
      <w:r>
        <w:t>A: The compare filter is stored with the current application session. So, when you close the application, you would need to re-apply your filter settings.</w:t>
      </w:r>
    </w:p>
    <w:p w14:paraId="2A768612" w14:textId="77777777" w:rsidR="007E342D" w:rsidRDefault="007E342D" w:rsidP="007E342D">
      <w:r>
        <w:t>________________________________________________________________</w:t>
      </w:r>
    </w:p>
    <w:p w14:paraId="6AB2EFC0" w14:textId="77777777" w:rsidR="007E342D" w:rsidRPr="00B86065" w:rsidRDefault="007E342D" w:rsidP="007E342D">
      <w:pPr>
        <w:rPr>
          <w:b/>
        </w:rPr>
      </w:pPr>
      <w:r w:rsidRPr="00B86065">
        <w:rPr>
          <w:b/>
        </w:rPr>
        <w:t>Q: Can the comparator tool be used for only two projects at a time or between more than two projects?</w:t>
      </w:r>
    </w:p>
    <w:p w14:paraId="53A45A0F" w14:textId="7AA82AEA" w:rsidR="007E342D" w:rsidRDefault="007E342D" w:rsidP="000353B8">
      <w:pPr>
        <w:ind w:left="720"/>
      </w:pPr>
      <w:r>
        <w:t>A: The compare tool can only be used between two projects at a time. Although, being able to compare multiple projects against one another would be beneficial. We'll add this to the proposed feature list.</w:t>
      </w:r>
    </w:p>
    <w:p w14:paraId="631FE656" w14:textId="77777777" w:rsidR="007E342D" w:rsidRDefault="007E342D" w:rsidP="007E342D">
      <w:r>
        <w:lastRenderedPageBreak/>
        <w:t>________________________________________________________________</w:t>
      </w:r>
    </w:p>
    <w:p w14:paraId="49391D3E" w14:textId="77777777" w:rsidR="007E342D" w:rsidRPr="00B86065" w:rsidRDefault="007E342D" w:rsidP="007E342D">
      <w:pPr>
        <w:rPr>
          <w:b/>
        </w:rPr>
      </w:pPr>
      <w:r w:rsidRPr="00B86065">
        <w:rPr>
          <w:b/>
        </w:rPr>
        <w:t>Q: Can we replace weather station data with customized data to address/experiment certain weather conditions and how to do this using the current version?</w:t>
      </w:r>
    </w:p>
    <w:p w14:paraId="54CEFA3B" w14:textId="77777777" w:rsidR="007E342D" w:rsidRDefault="007E342D" w:rsidP="007E342D">
      <w:r>
        <w:tab/>
        <w:t>A: Definitely. Wouter will be reviewing how to do this in his portion of the webinar</w:t>
      </w:r>
    </w:p>
    <w:p w14:paraId="236289B8" w14:textId="77777777" w:rsidR="007E342D" w:rsidRDefault="007E342D" w:rsidP="007E342D">
      <w:r>
        <w:t>________________________________________________________________</w:t>
      </w:r>
    </w:p>
    <w:p w14:paraId="13FD6D69" w14:textId="77777777" w:rsidR="007E342D" w:rsidRPr="00B86065" w:rsidRDefault="007E342D" w:rsidP="007E342D">
      <w:pPr>
        <w:rPr>
          <w:b/>
        </w:rPr>
      </w:pPr>
      <w:r w:rsidRPr="00B86065">
        <w:rPr>
          <w:b/>
        </w:rPr>
        <w:t xml:space="preserve">Q: As a researcher I am interested in climate influence, is there any possibility in the future that we can input special climate data </w:t>
      </w:r>
      <w:proofErr w:type="spellStart"/>
      <w:r w:rsidRPr="00B86065">
        <w:rPr>
          <w:b/>
        </w:rPr>
        <w:t>bu</w:t>
      </w:r>
      <w:proofErr w:type="spellEnd"/>
      <w:r w:rsidRPr="00B86065">
        <w:rPr>
          <w:b/>
        </w:rPr>
        <w:t xml:space="preserve"> myself? Just like input special traffic loading?</w:t>
      </w:r>
    </w:p>
    <w:p w14:paraId="7F71475C" w14:textId="2083443A" w:rsidR="007E342D" w:rsidRDefault="007E342D" w:rsidP="000353B8">
      <w:pPr>
        <w:ind w:left="720"/>
      </w:pPr>
      <w:r>
        <w:t>A: This is technically possible with the current software. You can use an existing HCD file to produce your own HCD files, then use the Custom HCD file selection to load in your climate data</w:t>
      </w:r>
    </w:p>
    <w:p w14:paraId="37CBA389" w14:textId="77777777" w:rsidR="007E342D" w:rsidRDefault="007E342D" w:rsidP="007E342D">
      <w:r>
        <w:t>________________________________________________________________</w:t>
      </w:r>
    </w:p>
    <w:p w14:paraId="66034EDB" w14:textId="77777777" w:rsidR="007E342D" w:rsidRPr="00B86065" w:rsidRDefault="007E342D" w:rsidP="007E342D">
      <w:pPr>
        <w:rPr>
          <w:b/>
        </w:rPr>
      </w:pPr>
      <w:r w:rsidRPr="00B86065">
        <w:rPr>
          <w:b/>
        </w:rPr>
        <w:t>Q: when will the Rigid pavement be recalibrated - how long do we have to wait to use MERRA data for rigid.?  I want to use this for other international points</w:t>
      </w:r>
    </w:p>
    <w:p w14:paraId="7C84706B" w14:textId="07D30A6E" w:rsidR="007E342D" w:rsidRDefault="007E342D" w:rsidP="000353B8">
      <w:pPr>
        <w:ind w:left="720"/>
      </w:pPr>
      <w:r>
        <w:t>A: The Pavement ME Task Force will make that decision.  The recalibration of the rigid pavements has yet to be decided.  It is expected that the recalibration of rigid pavements will be completed after a</w:t>
      </w:r>
      <w:r w:rsidR="00465AE8">
        <w:t>n</w:t>
      </w:r>
      <w:r>
        <w:t xml:space="preserve"> </w:t>
      </w:r>
      <w:proofErr w:type="gramStart"/>
      <w:r>
        <w:t>enhancements</w:t>
      </w:r>
      <w:proofErr w:type="gramEnd"/>
      <w:r>
        <w:t xml:space="preserve"> have been added.</w:t>
      </w:r>
    </w:p>
    <w:p w14:paraId="7FD9AAAF" w14:textId="77777777" w:rsidR="007E342D" w:rsidRDefault="007E342D" w:rsidP="007E342D">
      <w:r>
        <w:t>________________________________________________________________</w:t>
      </w:r>
    </w:p>
    <w:p w14:paraId="51BAD3CD" w14:textId="4643D08A" w:rsidR="007E342D" w:rsidRPr="00B86065" w:rsidRDefault="007E342D" w:rsidP="007E342D">
      <w:pPr>
        <w:rPr>
          <w:b/>
        </w:rPr>
      </w:pPr>
      <w:r w:rsidRPr="00B86065">
        <w:rPr>
          <w:b/>
        </w:rPr>
        <w:t>Q: do you need to include the for</w:t>
      </w:r>
      <w:r w:rsidR="00465AE8" w:rsidRPr="00B86065">
        <w:rPr>
          <w:b/>
        </w:rPr>
        <w:t>e</w:t>
      </w:r>
      <w:r w:rsidRPr="00B86065">
        <w:rPr>
          <w:b/>
        </w:rPr>
        <w:t>casted climate in the customized HCD or only up to present time and let EICM predict the future?</w:t>
      </w:r>
    </w:p>
    <w:p w14:paraId="58CB87B8" w14:textId="77777777" w:rsidR="007E342D" w:rsidRDefault="007E342D" w:rsidP="007E342D">
      <w:r>
        <w:tab/>
        <w:t>A: Only up to the current time.</w:t>
      </w:r>
    </w:p>
    <w:p w14:paraId="2F362524" w14:textId="4DA9E603" w:rsidR="007E342D" w:rsidRDefault="007E342D" w:rsidP="000353B8">
      <w:pPr>
        <w:ind w:left="720"/>
      </w:pPr>
      <w:r>
        <w:t>A: A few agencies have HCD files that use forecast weather data and that can still be entered and used.  Most agencies use the historical weather data from NARR or MERRA.  The EICM does not predict future weather; it only uses historical weather data.</w:t>
      </w:r>
    </w:p>
    <w:p w14:paraId="4B3B9C49" w14:textId="77777777" w:rsidR="007E342D" w:rsidRDefault="007E342D" w:rsidP="007E342D">
      <w:r>
        <w:t>________________________________________________________________</w:t>
      </w:r>
    </w:p>
    <w:p w14:paraId="2B8B3C21" w14:textId="1E200CA2" w:rsidR="007E342D" w:rsidRPr="00B86065" w:rsidRDefault="007E342D" w:rsidP="007E342D">
      <w:pPr>
        <w:rPr>
          <w:b/>
        </w:rPr>
      </w:pPr>
      <w:r w:rsidRPr="00B86065">
        <w:rPr>
          <w:b/>
        </w:rPr>
        <w:t>Q: Does that pr</w:t>
      </w:r>
      <w:r w:rsidR="000353B8" w:rsidRPr="00B86065">
        <w:rPr>
          <w:b/>
        </w:rPr>
        <w:t>e</w:t>
      </w:r>
      <w:r w:rsidRPr="00B86065">
        <w:rPr>
          <w:b/>
        </w:rPr>
        <w:t>clude me then from using MERRA data from points outside Canada and the US? Or can I do that with th</w:t>
      </w:r>
      <w:r w:rsidR="000353B8" w:rsidRPr="00B86065">
        <w:rPr>
          <w:b/>
        </w:rPr>
        <w:t>e</w:t>
      </w:r>
      <w:r w:rsidRPr="00B86065">
        <w:rPr>
          <w:b/>
        </w:rPr>
        <w:t xml:space="preserve"> current data set?</w:t>
      </w:r>
    </w:p>
    <w:p w14:paraId="7EEE2A7F" w14:textId="77777777" w:rsidR="007E342D" w:rsidRDefault="007E342D" w:rsidP="007E342D">
      <w:r>
        <w:tab/>
        <w:t>A: You can definitely use MERRA data points from outside the US.</w:t>
      </w:r>
    </w:p>
    <w:p w14:paraId="0980ADB5" w14:textId="4E915B1F" w:rsidR="007E342D" w:rsidRDefault="007E342D" w:rsidP="000353B8">
      <w:pPr>
        <w:ind w:left="720"/>
      </w:pPr>
      <w:r>
        <w:t>A: You can use the MERRA data across the world; that was one reason why the Pavement ME Task Force prioritized this enhancement at a high level and it was included.  International countries can now use this climate dataset.</w:t>
      </w:r>
    </w:p>
    <w:p w14:paraId="28949E12" w14:textId="77777777" w:rsidR="007E342D" w:rsidRDefault="007E342D" w:rsidP="007E342D">
      <w:r>
        <w:t>________________________________________________________________</w:t>
      </w:r>
    </w:p>
    <w:p w14:paraId="10EC7A6F" w14:textId="77777777" w:rsidR="007E342D" w:rsidRPr="00B86065" w:rsidRDefault="007E342D" w:rsidP="007E342D">
      <w:pPr>
        <w:rPr>
          <w:b/>
        </w:rPr>
      </w:pPr>
      <w:r w:rsidRPr="00B86065">
        <w:rPr>
          <w:b/>
        </w:rPr>
        <w:t xml:space="preserve">Q: Can I use MERRA data for rigid pavements for outside the US?  Even though it is not calibrated to MERRA?  </w:t>
      </w:r>
    </w:p>
    <w:p w14:paraId="0E9CECD1" w14:textId="39619DE9" w:rsidR="007E342D" w:rsidRDefault="007E342D" w:rsidP="000353B8">
      <w:pPr>
        <w:ind w:left="720"/>
      </w:pPr>
      <w:r>
        <w:t>A: Technically yes. You would need to incorporate the NAAR HCD files in the custom HCD folder as Wouter described.</w:t>
      </w:r>
    </w:p>
    <w:p w14:paraId="3535D8C8" w14:textId="77777777" w:rsidR="007E342D" w:rsidRDefault="007E342D" w:rsidP="007E342D">
      <w:r>
        <w:lastRenderedPageBreak/>
        <w:t>________________________________________________________________</w:t>
      </w:r>
    </w:p>
    <w:p w14:paraId="203939F4" w14:textId="70F3D1D4" w:rsidR="007E342D" w:rsidRPr="00B86065" w:rsidRDefault="007E342D" w:rsidP="007E342D">
      <w:pPr>
        <w:rPr>
          <w:b/>
        </w:rPr>
      </w:pPr>
      <w:r w:rsidRPr="00B86065">
        <w:rPr>
          <w:b/>
        </w:rPr>
        <w:t>Q: when should the correct for elevation option be checked, or it should be always checked when selecting climate data?</w:t>
      </w:r>
    </w:p>
    <w:p w14:paraId="54C59838" w14:textId="2327AC60" w:rsidR="000353B8" w:rsidRDefault="000353B8" w:rsidP="000353B8">
      <w:pPr>
        <w:ind w:left="720"/>
      </w:pPr>
      <w:r>
        <w:t>A: Usually when you have a project that differs significantly from the elevation point of the nearest MERRA grid point, you want to correct for elevation differences.</w:t>
      </w:r>
    </w:p>
    <w:p w14:paraId="6011A58F" w14:textId="77777777" w:rsidR="007E342D" w:rsidRDefault="007E342D" w:rsidP="007E342D">
      <w:r>
        <w:t>________________________________________________________________</w:t>
      </w:r>
    </w:p>
    <w:p w14:paraId="60DAEE19" w14:textId="77777777" w:rsidR="007E342D" w:rsidRPr="00B86065" w:rsidRDefault="007E342D" w:rsidP="007E342D">
      <w:pPr>
        <w:rPr>
          <w:b/>
        </w:rPr>
      </w:pPr>
      <w:r w:rsidRPr="00B86065">
        <w:rPr>
          <w:b/>
        </w:rPr>
        <w:t>Q: Can MERRA data be downloaded as a batch, similar to NARR data?  Maybe in the near future?</w:t>
      </w:r>
    </w:p>
    <w:p w14:paraId="49ED2BB1" w14:textId="31B5149B" w:rsidR="007E342D" w:rsidRDefault="000353B8" w:rsidP="000353B8">
      <w:pPr>
        <w:ind w:left="720"/>
      </w:pPr>
      <w:r>
        <w:t>A: No, it cannot be downloaded in batch. We are aiming to have a direct integration with the MERRA data via a webservice call built in to the application. This feature needs to be evaluated and approved by the task force first. If implemented, no users would require HCD files; they would be generated on demand. Users would still be able to use custom HCD files as necessary.</w:t>
      </w:r>
    </w:p>
    <w:p w14:paraId="2AB213BF" w14:textId="77777777" w:rsidR="007E342D" w:rsidRDefault="007E342D" w:rsidP="007E342D">
      <w:r>
        <w:t>________________________________________________________________</w:t>
      </w:r>
    </w:p>
    <w:p w14:paraId="40A17F10" w14:textId="77777777" w:rsidR="007E342D" w:rsidRPr="00B86065" w:rsidRDefault="007E342D" w:rsidP="007E342D">
      <w:pPr>
        <w:rPr>
          <w:b/>
        </w:rPr>
      </w:pPr>
      <w:r w:rsidRPr="00B86065">
        <w:rPr>
          <w:b/>
        </w:rPr>
        <w:t xml:space="preserve">Q: I downloaded </w:t>
      </w:r>
      <w:proofErr w:type="spellStart"/>
      <w:r w:rsidRPr="00B86065">
        <w:rPr>
          <w:b/>
        </w:rPr>
        <w:t>hcd</w:t>
      </w:r>
      <w:proofErr w:type="spellEnd"/>
      <w:r w:rsidRPr="00B86065">
        <w:rPr>
          <w:b/>
        </w:rPr>
        <w:t>. files from MERRA related to NJ state. I found that some stations have same longitude and latitude. Did you have the same issues before?</w:t>
      </w:r>
    </w:p>
    <w:p w14:paraId="0E947191" w14:textId="1EA5A411" w:rsidR="007E342D" w:rsidRDefault="000353B8" w:rsidP="00632FFA">
      <w:pPr>
        <w:ind w:left="720"/>
      </w:pPr>
      <w:r>
        <w:t xml:space="preserve">A: </w:t>
      </w:r>
      <w:r w:rsidR="00632FFA">
        <w:t xml:space="preserve">This is likely caused only by a significant digit representation in the UI. The Lat/Long of the MERRA data points are not the same. We recommend using the MERRA section ID (shown in the Pavement ME Design user interface when you hover over a MERRA marker), to match with the </w:t>
      </w:r>
      <w:proofErr w:type="spellStart"/>
      <w:r w:rsidR="00632FFA">
        <w:t>InfoPave</w:t>
      </w:r>
      <w:proofErr w:type="spellEnd"/>
      <w:r w:rsidR="00632FFA">
        <w:t xml:space="preserve"> MERRA data section ID shown on the </w:t>
      </w:r>
      <w:proofErr w:type="spellStart"/>
      <w:r w:rsidR="00632FFA">
        <w:t>InfoPave</w:t>
      </w:r>
      <w:proofErr w:type="spellEnd"/>
      <w:r w:rsidR="00632FFA">
        <w:t xml:space="preserve"> site.</w:t>
      </w:r>
    </w:p>
    <w:p w14:paraId="6FD5789A" w14:textId="77777777" w:rsidR="007E342D" w:rsidRDefault="007E342D" w:rsidP="007E342D">
      <w:r>
        <w:t>________________________________________________________________</w:t>
      </w:r>
    </w:p>
    <w:p w14:paraId="3291748B" w14:textId="77777777" w:rsidR="007E342D" w:rsidRPr="00B86065" w:rsidRDefault="007E342D" w:rsidP="007E342D">
      <w:pPr>
        <w:rPr>
          <w:b/>
        </w:rPr>
      </w:pPr>
      <w:r w:rsidRPr="00B86065">
        <w:rPr>
          <w:b/>
        </w:rPr>
        <w:t>Q: What's the status of using MERRA data on computer with no internet access?</w:t>
      </w:r>
    </w:p>
    <w:p w14:paraId="1130CFDE" w14:textId="5D3C758F" w:rsidR="007E342D" w:rsidRDefault="00632FFA" w:rsidP="001F79D6">
      <w:pPr>
        <w:ind w:left="720"/>
      </w:pPr>
      <w:r>
        <w:t>A: A bug fix will need to be incorporated into v2.5.</w:t>
      </w:r>
      <w:r w:rsidR="001F79D6">
        <w:t>2 which allows users to access the custom HCD files without showing the map. We anticipate releasing v2.5.2 later this month. Note that all minor release versions will have separate release notes associated with them so users can see which bugs have been fixed in that release.</w:t>
      </w:r>
    </w:p>
    <w:p w14:paraId="18A3232F" w14:textId="77777777" w:rsidR="007E342D" w:rsidRDefault="007E342D" w:rsidP="007E342D">
      <w:r>
        <w:t>________________________________________________________________</w:t>
      </w:r>
    </w:p>
    <w:p w14:paraId="78D4DDBB" w14:textId="77777777" w:rsidR="007E342D" w:rsidRPr="00B86065" w:rsidRDefault="007E342D" w:rsidP="007E342D">
      <w:pPr>
        <w:rPr>
          <w:b/>
        </w:rPr>
      </w:pPr>
      <w:r w:rsidRPr="00B86065">
        <w:rPr>
          <w:b/>
        </w:rPr>
        <w:t>Q: After download NARR data for rigid pavement. Which fold should the data copy to?</w:t>
      </w:r>
    </w:p>
    <w:p w14:paraId="194B36B6" w14:textId="43279713" w:rsidR="007E342D" w:rsidRDefault="001F79D6" w:rsidP="001F79D6">
      <w:pPr>
        <w:ind w:left="720"/>
      </w:pPr>
      <w:r>
        <w:t>A: All HCD file data goes in C:\ProgramData\AASHTOWare\ME Design</w:t>
      </w:r>
      <w:proofErr w:type="gramStart"/>
      <w:r>
        <w:t>\[</w:t>
      </w:r>
      <w:proofErr w:type="gramEnd"/>
      <w:r>
        <w:t>HCD or HCD_SI] folder, with the exception of customer HCD files. Custom files go in C:\ProgramData\AASHTOWare\ME Design</w:t>
      </w:r>
      <w:proofErr w:type="gramStart"/>
      <w:r>
        <w:t>\[</w:t>
      </w:r>
      <w:proofErr w:type="gramEnd"/>
      <w:r>
        <w:t>HCD or HCD_SI]\</w:t>
      </w:r>
      <w:proofErr w:type="spellStart"/>
      <w:r>
        <w:t>Custom_HCD</w:t>
      </w:r>
      <w:proofErr w:type="spellEnd"/>
      <w:r>
        <w:t>.</w:t>
      </w:r>
    </w:p>
    <w:p w14:paraId="757EAD9E" w14:textId="77777777" w:rsidR="007E342D" w:rsidRDefault="007E342D" w:rsidP="007E342D">
      <w:r>
        <w:t>________________________________________________________________</w:t>
      </w:r>
    </w:p>
    <w:p w14:paraId="64010D2E" w14:textId="5ECBA6DF" w:rsidR="007E342D" w:rsidRPr="00B86065" w:rsidRDefault="007E342D" w:rsidP="007E342D">
      <w:pPr>
        <w:rPr>
          <w:b/>
        </w:rPr>
      </w:pPr>
      <w:r w:rsidRPr="00B86065">
        <w:rPr>
          <w:b/>
        </w:rPr>
        <w:t xml:space="preserve">Q: </w:t>
      </w:r>
      <w:r w:rsidR="001F79D6" w:rsidRPr="00B86065">
        <w:rPr>
          <w:b/>
        </w:rPr>
        <w:t>C</w:t>
      </w:r>
      <w:r w:rsidRPr="00B86065">
        <w:rPr>
          <w:b/>
        </w:rPr>
        <w:t>an the comparator tool compare two projects without running the projects first?</w:t>
      </w:r>
    </w:p>
    <w:p w14:paraId="17639047" w14:textId="01631FDB" w:rsidR="007E342D" w:rsidRDefault="001F79D6" w:rsidP="007E342D">
      <w:r>
        <w:tab/>
        <w:t>A: Yes</w:t>
      </w:r>
    </w:p>
    <w:p w14:paraId="61A2C337" w14:textId="77777777" w:rsidR="007E342D" w:rsidRDefault="007E342D" w:rsidP="007E342D">
      <w:r>
        <w:t>________________________________________________________________</w:t>
      </w:r>
    </w:p>
    <w:p w14:paraId="39184395" w14:textId="64FDC2AF" w:rsidR="007E342D" w:rsidRPr="00B86065" w:rsidRDefault="007E342D" w:rsidP="007E342D">
      <w:pPr>
        <w:rPr>
          <w:b/>
        </w:rPr>
      </w:pPr>
      <w:r w:rsidRPr="00B86065">
        <w:rPr>
          <w:b/>
        </w:rPr>
        <w:t xml:space="preserve">Q: </w:t>
      </w:r>
      <w:r w:rsidR="001F79D6" w:rsidRPr="00B86065">
        <w:rPr>
          <w:b/>
        </w:rPr>
        <w:t>H</w:t>
      </w:r>
      <w:r w:rsidRPr="00B86065">
        <w:rPr>
          <w:b/>
        </w:rPr>
        <w:t>ow</w:t>
      </w:r>
      <w:r w:rsidR="001F79D6" w:rsidRPr="00B86065">
        <w:rPr>
          <w:b/>
        </w:rPr>
        <w:t xml:space="preserve"> [does]</w:t>
      </w:r>
      <w:r w:rsidRPr="00B86065">
        <w:rPr>
          <w:b/>
        </w:rPr>
        <w:t xml:space="preserve"> the temperature correction for elevation work?</w:t>
      </w:r>
    </w:p>
    <w:p w14:paraId="72E56DAA" w14:textId="35415E43" w:rsidR="007E342D" w:rsidRDefault="001F79D6" w:rsidP="001E63D9">
      <w:pPr>
        <w:ind w:left="720"/>
      </w:pPr>
      <w:r>
        <w:lastRenderedPageBreak/>
        <w:t xml:space="preserve">A: </w:t>
      </w:r>
      <w:r w:rsidR="001E63D9">
        <w:t>The ICM uses the formula for adiabatic lapse rate, or the rate at which the temperature of an air parcel changes in response to the compression or expansion associated with elevation change, under the assumption that the process is adiabatic, i.e., no heat exchange occurs between the given air parcel and its surroundings.</w:t>
      </w:r>
    </w:p>
    <w:p w14:paraId="66ACF7FC" w14:textId="77777777" w:rsidR="007E342D" w:rsidRDefault="007E342D" w:rsidP="007E342D">
      <w:r>
        <w:t>________________________________________________________________</w:t>
      </w:r>
    </w:p>
    <w:p w14:paraId="02166B4E" w14:textId="56488486" w:rsidR="007E342D" w:rsidRPr="00B86065" w:rsidRDefault="007E342D" w:rsidP="007E342D">
      <w:pPr>
        <w:rPr>
          <w:b/>
        </w:rPr>
      </w:pPr>
      <w:r w:rsidRPr="00B86065">
        <w:rPr>
          <w:b/>
        </w:rPr>
        <w:t xml:space="preserve">Q: </w:t>
      </w:r>
      <w:r w:rsidR="001E63D9" w:rsidRPr="00B86065">
        <w:rPr>
          <w:b/>
        </w:rPr>
        <w:t>W</w:t>
      </w:r>
      <w:r w:rsidRPr="00B86065">
        <w:rPr>
          <w:b/>
        </w:rPr>
        <w:t>hat happens to v</w:t>
      </w:r>
      <w:r w:rsidR="001E63D9" w:rsidRPr="00B86065">
        <w:rPr>
          <w:b/>
        </w:rPr>
        <w:t>e</w:t>
      </w:r>
      <w:r w:rsidRPr="00B86065">
        <w:rPr>
          <w:b/>
        </w:rPr>
        <w:t xml:space="preserve">rification/calibration we did with previous versions. </w:t>
      </w:r>
    </w:p>
    <w:p w14:paraId="311F36E6" w14:textId="28F10C7D" w:rsidR="007E342D" w:rsidRDefault="001E63D9" w:rsidP="001E63D9">
      <w:pPr>
        <w:ind w:left="720"/>
      </w:pPr>
      <w:r>
        <w:t>A: Any calibration can be used in v2.5 of the software via modification of the calibration parameters. The webinar on the 21</w:t>
      </w:r>
      <w:r w:rsidRPr="001E63D9">
        <w:rPr>
          <w:vertAlign w:val="superscript"/>
        </w:rPr>
        <w:t>st</w:t>
      </w:r>
      <w:r>
        <w:t xml:space="preserve"> of August will review the re-calibration process and outcomes in depth.</w:t>
      </w:r>
    </w:p>
    <w:p w14:paraId="1589EBCD" w14:textId="77777777" w:rsidR="007E342D" w:rsidRDefault="007E342D" w:rsidP="007E342D">
      <w:r>
        <w:t>________________________________________________________________</w:t>
      </w:r>
    </w:p>
    <w:p w14:paraId="3146C346" w14:textId="77777777" w:rsidR="007E342D" w:rsidRPr="00B86065" w:rsidRDefault="007E342D" w:rsidP="007E342D">
      <w:pPr>
        <w:rPr>
          <w:b/>
        </w:rPr>
      </w:pPr>
      <w:r w:rsidRPr="00B86065">
        <w:rPr>
          <w:b/>
        </w:rPr>
        <w:t>Q: For the MERRA data, the chart said that it was based on 6 hourly assimilation.  What does that mean?</w:t>
      </w:r>
    </w:p>
    <w:p w14:paraId="02BE2FB3" w14:textId="00142E2F" w:rsidR="007E342D" w:rsidRDefault="00AB3D84" w:rsidP="005E2420">
      <w:pPr>
        <w:ind w:left="720"/>
      </w:pPr>
      <w:r>
        <w:t>A:</w:t>
      </w:r>
      <w:r w:rsidR="005E2420">
        <w:t xml:space="preserve"> </w:t>
      </w:r>
      <w:r w:rsidR="005E2420" w:rsidRPr="005E2420">
        <w:t xml:space="preserve">The MERRA-1 data assimilated data in </w:t>
      </w:r>
      <w:proofErr w:type="gramStart"/>
      <w:r w:rsidR="005E2420" w:rsidRPr="005E2420">
        <w:t>6 hour</w:t>
      </w:r>
      <w:proofErr w:type="gramEnd"/>
      <w:r w:rsidR="005E2420" w:rsidRPr="005E2420">
        <w:t xml:space="preserve"> intervals and used interpolation to determine hourly values. MERRA-2 moved to hourly assimilation for most climate parameters</w:t>
      </w:r>
      <w:r w:rsidR="005E2420">
        <w:t>. We currently use the MERRA-2 data in Pavement ME Design.</w:t>
      </w:r>
    </w:p>
    <w:p w14:paraId="553887C8" w14:textId="77777777" w:rsidR="007E342D" w:rsidRDefault="007E342D" w:rsidP="007E342D">
      <w:r>
        <w:t>________________________________________________________________</w:t>
      </w:r>
    </w:p>
    <w:p w14:paraId="00F8F39B" w14:textId="761C43DE" w:rsidR="007E342D" w:rsidRPr="00B86065" w:rsidRDefault="007E342D" w:rsidP="007E342D">
      <w:pPr>
        <w:rPr>
          <w:b/>
        </w:rPr>
      </w:pPr>
      <w:r w:rsidRPr="00B86065">
        <w:rPr>
          <w:b/>
        </w:rPr>
        <w:t>Q: We are seeing unus</w:t>
      </w:r>
      <w:r w:rsidR="00AB3D84" w:rsidRPr="00B86065">
        <w:rPr>
          <w:b/>
        </w:rPr>
        <w:t>u</w:t>
      </w:r>
      <w:r w:rsidRPr="00B86065">
        <w:rPr>
          <w:b/>
        </w:rPr>
        <w:t xml:space="preserve">al </w:t>
      </w:r>
      <w:r w:rsidR="00AB3D84" w:rsidRPr="00B86065">
        <w:rPr>
          <w:b/>
        </w:rPr>
        <w:t>temperature</w:t>
      </w:r>
      <w:r w:rsidRPr="00B86065">
        <w:rPr>
          <w:b/>
        </w:rPr>
        <w:t xml:space="preserve"> data in MERRA</w:t>
      </w:r>
      <w:r w:rsidR="00AB3D84" w:rsidRPr="00B86065">
        <w:rPr>
          <w:b/>
        </w:rPr>
        <w:t>;</w:t>
      </w:r>
      <w:r w:rsidRPr="00B86065">
        <w:rPr>
          <w:b/>
        </w:rPr>
        <w:t xml:space="preserve"> e.g. </w:t>
      </w:r>
      <w:proofErr w:type="spellStart"/>
      <w:r w:rsidRPr="00B86065">
        <w:rPr>
          <w:b/>
        </w:rPr>
        <w:t>LTPPBind</w:t>
      </w:r>
      <w:proofErr w:type="spellEnd"/>
      <w:r w:rsidRPr="00B86065">
        <w:rPr>
          <w:b/>
        </w:rPr>
        <w:t xml:space="preserve"> data shows requir</w:t>
      </w:r>
      <w:r w:rsidR="00AB3D84" w:rsidRPr="00B86065">
        <w:rPr>
          <w:b/>
        </w:rPr>
        <w:t>e</w:t>
      </w:r>
      <w:r w:rsidRPr="00B86065">
        <w:rPr>
          <w:b/>
        </w:rPr>
        <w:t>ment for -46 binder for southern Manitoba. We don</w:t>
      </w:r>
      <w:r w:rsidR="00AB3D84" w:rsidRPr="00B86065">
        <w:rPr>
          <w:b/>
        </w:rPr>
        <w:t>’</w:t>
      </w:r>
      <w:r w:rsidRPr="00B86065">
        <w:rPr>
          <w:b/>
        </w:rPr>
        <w:t xml:space="preserve">t have a record of this low </w:t>
      </w:r>
      <w:r w:rsidR="00AB3D84" w:rsidRPr="00B86065">
        <w:rPr>
          <w:b/>
        </w:rPr>
        <w:t>temperature</w:t>
      </w:r>
      <w:r w:rsidRPr="00B86065">
        <w:rPr>
          <w:b/>
        </w:rPr>
        <w:t xml:space="preserve">. </w:t>
      </w:r>
    </w:p>
    <w:p w14:paraId="35649C60" w14:textId="339F8D23" w:rsidR="00AB3D84" w:rsidRDefault="00AB3D84" w:rsidP="00B86065">
      <w:pPr>
        <w:ind w:left="720"/>
      </w:pPr>
      <w:r>
        <w:t xml:space="preserve">A: </w:t>
      </w:r>
      <w:r w:rsidR="00B86065">
        <w:t xml:space="preserve">Please contact the help desk so we can look into this question further. We were not able to reproduce the </w:t>
      </w:r>
      <w:proofErr w:type="gramStart"/>
      <w:r w:rsidR="00B86065">
        <w:t>-46 binder</w:t>
      </w:r>
      <w:proofErr w:type="gramEnd"/>
      <w:r w:rsidR="00B86065">
        <w:t xml:space="preserve"> grade.</w:t>
      </w:r>
    </w:p>
    <w:p w14:paraId="28D66E19" w14:textId="77777777" w:rsidR="007E342D" w:rsidRDefault="007E342D" w:rsidP="007E342D">
      <w:r>
        <w:t>________________________________________________________________</w:t>
      </w:r>
    </w:p>
    <w:p w14:paraId="500276E3" w14:textId="77777777" w:rsidR="007E342D" w:rsidRPr="00B86065" w:rsidRDefault="007E342D" w:rsidP="007E342D">
      <w:pPr>
        <w:rPr>
          <w:b/>
        </w:rPr>
      </w:pPr>
      <w:r w:rsidRPr="00B86065">
        <w:rPr>
          <w:b/>
        </w:rPr>
        <w:t>Q: Does the MOP tell us about what algorithm used by the climatic models?</w:t>
      </w:r>
    </w:p>
    <w:p w14:paraId="1D99F8A9" w14:textId="4D07EFB2" w:rsidR="007E342D" w:rsidRDefault="007E342D" w:rsidP="007E342D">
      <w:r>
        <w:tab/>
        <w:t xml:space="preserve">A: </w:t>
      </w:r>
      <w:r w:rsidR="00B86065">
        <w:t>No, t</w:t>
      </w:r>
      <w:r>
        <w:t>he NCHRP 1-37A report provides that information.</w:t>
      </w:r>
    </w:p>
    <w:p w14:paraId="36E52E28" w14:textId="77777777" w:rsidR="007E342D" w:rsidRDefault="007E342D" w:rsidP="007E342D">
      <w:r>
        <w:t>________________________________________________________________</w:t>
      </w:r>
    </w:p>
    <w:p w14:paraId="6F61F751" w14:textId="574FB4B8" w:rsidR="007E342D" w:rsidRPr="00B86065" w:rsidRDefault="007E342D" w:rsidP="007E342D">
      <w:pPr>
        <w:rPr>
          <w:b/>
        </w:rPr>
      </w:pPr>
      <w:r w:rsidRPr="00B86065">
        <w:rPr>
          <w:b/>
        </w:rPr>
        <w:t xml:space="preserve">Q: </w:t>
      </w:r>
      <w:r w:rsidR="00AB3D84" w:rsidRPr="00B86065">
        <w:rPr>
          <w:b/>
        </w:rPr>
        <w:t>W</w:t>
      </w:r>
      <w:r w:rsidRPr="00B86065">
        <w:rPr>
          <w:b/>
        </w:rPr>
        <w:t xml:space="preserve">here can I find the </w:t>
      </w:r>
      <w:r w:rsidR="00414EC0" w:rsidRPr="00B86065">
        <w:rPr>
          <w:b/>
        </w:rPr>
        <w:t>registration</w:t>
      </w:r>
      <w:r w:rsidRPr="00B86065">
        <w:rPr>
          <w:b/>
        </w:rPr>
        <w:t xml:space="preserve"> for the August 14 webinar</w:t>
      </w:r>
      <w:r w:rsidR="00414EC0" w:rsidRPr="00B86065">
        <w:rPr>
          <w:b/>
        </w:rPr>
        <w:t>?</w:t>
      </w:r>
    </w:p>
    <w:p w14:paraId="03AF3B68" w14:textId="575FA6E8" w:rsidR="00501B93" w:rsidRDefault="007E342D" w:rsidP="00414EC0">
      <w:pPr>
        <w:ind w:left="720"/>
      </w:pPr>
      <w:r>
        <w:t>A:</w:t>
      </w:r>
      <w:r w:rsidR="00414EC0">
        <w:t xml:space="preserve"> At</w:t>
      </w:r>
      <w:r>
        <w:t xml:space="preserve"> www.me-design.com; just sign up for the mailing list there.</w:t>
      </w:r>
      <w:r w:rsidR="00414EC0">
        <w:t xml:space="preserve"> The webinar invites for the 14</w:t>
      </w:r>
      <w:r w:rsidR="00414EC0" w:rsidRPr="00414EC0">
        <w:rPr>
          <w:vertAlign w:val="superscript"/>
        </w:rPr>
        <w:t>th</w:t>
      </w:r>
      <w:r w:rsidR="00414EC0">
        <w:t xml:space="preserve"> and 21</w:t>
      </w:r>
      <w:r w:rsidR="00414EC0" w:rsidRPr="00414EC0">
        <w:rPr>
          <w:vertAlign w:val="superscript"/>
        </w:rPr>
        <w:t>st</w:t>
      </w:r>
      <w:r w:rsidR="00414EC0">
        <w:t xml:space="preserve"> will go out to all Pavement ME Design licensees and any person on the aforementioned mailing list.</w:t>
      </w:r>
    </w:p>
    <w:p w14:paraId="20B25954" w14:textId="77777777" w:rsidR="00D416D0" w:rsidRDefault="00D416D0" w:rsidP="00D416D0">
      <w:r>
        <w:t>________________________________________________________________</w:t>
      </w:r>
    </w:p>
    <w:p w14:paraId="7519BA90" w14:textId="1056693B" w:rsidR="00D416D0" w:rsidRPr="00B86065" w:rsidRDefault="00D416D0" w:rsidP="00D416D0">
      <w:pPr>
        <w:rPr>
          <w:b/>
        </w:rPr>
      </w:pPr>
      <w:r w:rsidRPr="00B86065">
        <w:rPr>
          <w:b/>
        </w:rPr>
        <w:t xml:space="preserve">Q: </w:t>
      </w:r>
      <w:bookmarkStart w:id="0" w:name="_Hlk520971012"/>
      <w:r>
        <w:rPr>
          <w:b/>
        </w:rPr>
        <w:t>Is there any difference in the outputs from previous versions of the software (specifically v2.3)?</w:t>
      </w:r>
    </w:p>
    <w:bookmarkEnd w:id="0"/>
    <w:p w14:paraId="7717185A" w14:textId="05A0BDA8" w:rsidR="00D416D0" w:rsidRDefault="00EC3A19" w:rsidP="00D416D0">
      <w:pPr>
        <w:ind w:left="720"/>
      </w:pPr>
      <w:r w:rsidRPr="00EC3A19">
        <w:t xml:space="preserve">A:  I assume that by “any difference in the outputs” you mean the predicted distresses.  The values of the predicted distresses can be </w:t>
      </w:r>
      <w:proofErr w:type="gramStart"/>
      <w:r w:rsidRPr="00EC3A19">
        <w:t>different</w:t>
      </w:r>
      <w:proofErr w:type="gramEnd"/>
      <w:r w:rsidRPr="00EC3A19">
        <w:t xml:space="preserve"> but the all of the output parameters are still the same. The climate was changed to MERRA, the calibration coefficients were changed or updated to reflect 15 additional years of data, and some errors or discrepancies were fixed. </w:t>
      </w:r>
      <w:r w:rsidRPr="00EC3A19">
        <w:lastRenderedPageBreak/>
        <w:t>These changes will result in different values being predicted in terms of magnitude over greater lengths of time.</w:t>
      </w:r>
      <w:bookmarkStart w:id="1" w:name="_GoBack"/>
      <w:bookmarkEnd w:id="1"/>
    </w:p>
    <w:p w14:paraId="4C0E2038" w14:textId="16BFA183" w:rsidR="00D416D0" w:rsidRDefault="00D416D0" w:rsidP="00D416D0">
      <w:r>
        <w:t>________________________________________________________________</w:t>
      </w:r>
    </w:p>
    <w:p w14:paraId="680F9AF6" w14:textId="6D952D04" w:rsidR="009B6433" w:rsidRPr="00B86065" w:rsidRDefault="009B6433" w:rsidP="009B6433">
      <w:pPr>
        <w:rPr>
          <w:b/>
        </w:rPr>
      </w:pPr>
      <w:r w:rsidRPr="00B86065">
        <w:rPr>
          <w:b/>
        </w:rPr>
        <w:t xml:space="preserve">Q: </w:t>
      </w:r>
      <w:r>
        <w:rPr>
          <w:b/>
        </w:rPr>
        <w:t>Do we need 3 or more weather stations for analysis?</w:t>
      </w:r>
    </w:p>
    <w:p w14:paraId="39B8C35B" w14:textId="57FA4725" w:rsidR="009B6433" w:rsidRDefault="009B6433" w:rsidP="009B6433">
      <w:pPr>
        <w:ind w:left="720"/>
      </w:pPr>
      <w:r>
        <w:t>A: No. 1 weather data point is sufficient.</w:t>
      </w:r>
    </w:p>
    <w:p w14:paraId="002B5ACC" w14:textId="77777777" w:rsidR="009B6433" w:rsidRDefault="009B6433" w:rsidP="009B6433">
      <w:r>
        <w:t>________________________________________________________________</w:t>
      </w:r>
    </w:p>
    <w:p w14:paraId="5D3D0092" w14:textId="456C9ADB" w:rsidR="009B6433" w:rsidRPr="00B86065" w:rsidRDefault="009B6433" w:rsidP="009B6433">
      <w:pPr>
        <w:rPr>
          <w:b/>
        </w:rPr>
      </w:pPr>
      <w:r w:rsidRPr="00B86065">
        <w:rPr>
          <w:b/>
        </w:rPr>
        <w:t xml:space="preserve">Q: </w:t>
      </w:r>
      <w:r>
        <w:rPr>
          <w:b/>
        </w:rPr>
        <w:t>In v2.5, it is taking 15 minutes longer to run a flexible pavement analysis which is 3 times longer than v2.3. Is this usual?</w:t>
      </w:r>
    </w:p>
    <w:p w14:paraId="084BC79F" w14:textId="286D4243" w:rsidR="009B6433" w:rsidRDefault="009B6433" w:rsidP="009B6433">
      <w:pPr>
        <w:ind w:left="720"/>
      </w:pPr>
      <w:r>
        <w:t xml:space="preserve">A: Yes. There was a performance decrease as the FORTRAN and C++ code was ported over to C#. </w:t>
      </w:r>
    </w:p>
    <w:p w14:paraId="5E35C56C" w14:textId="77777777" w:rsidR="009B6433" w:rsidRDefault="009B6433" w:rsidP="009B6433">
      <w:r>
        <w:t>________________________________________________________________</w:t>
      </w:r>
    </w:p>
    <w:p w14:paraId="4483B362" w14:textId="11AABF99" w:rsidR="009B6433" w:rsidRPr="00B86065" w:rsidRDefault="009B6433" w:rsidP="009B6433">
      <w:pPr>
        <w:rPr>
          <w:b/>
        </w:rPr>
      </w:pPr>
      <w:r w:rsidRPr="00B86065">
        <w:rPr>
          <w:b/>
        </w:rPr>
        <w:t xml:space="preserve">Q: </w:t>
      </w:r>
      <w:r>
        <w:rPr>
          <w:b/>
        </w:rPr>
        <w:t>Can we use old AASHTOWare files with the new software? On opening an old file in the new software, I found that the “Indirect tensile strength” value changed.</w:t>
      </w:r>
    </w:p>
    <w:p w14:paraId="0B85832F" w14:textId="78E9A924" w:rsidR="009B6433" w:rsidRDefault="009B6433" w:rsidP="009B6433">
      <w:pPr>
        <w:ind w:left="720"/>
      </w:pPr>
      <w:r>
        <w:t xml:space="preserve">A: Yes, it is possible to upgrade .dgpx files from previous versions of the software to v2.5. The indirect tensile strength value should not have changed. Please send your legacy and v2.5 project files to </w:t>
      </w:r>
      <w:hyperlink r:id="rId4" w:history="1">
        <w:r w:rsidRPr="00F47F92">
          <w:rPr>
            <w:rStyle w:val="Hyperlink"/>
          </w:rPr>
          <w:t>pavementmedesign@ara.com</w:t>
        </w:r>
      </w:hyperlink>
      <w:r>
        <w:t xml:space="preserve"> and we will investigate the issue. </w:t>
      </w:r>
    </w:p>
    <w:p w14:paraId="1C06479E" w14:textId="77777777" w:rsidR="009B6433" w:rsidRDefault="009B6433" w:rsidP="009B6433">
      <w:r>
        <w:t>________________________________________________________________</w:t>
      </w:r>
    </w:p>
    <w:p w14:paraId="0B92FAF6" w14:textId="77777777" w:rsidR="00D416D0" w:rsidRDefault="00D416D0" w:rsidP="00D416D0"/>
    <w:sectPr w:rsidR="00D416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42D"/>
    <w:rsid w:val="000353B8"/>
    <w:rsid w:val="001E63D9"/>
    <w:rsid w:val="001F79D6"/>
    <w:rsid w:val="0026637B"/>
    <w:rsid w:val="00414EC0"/>
    <w:rsid w:val="00465AE8"/>
    <w:rsid w:val="005E2420"/>
    <w:rsid w:val="005F33B0"/>
    <w:rsid w:val="00632FFA"/>
    <w:rsid w:val="007E342D"/>
    <w:rsid w:val="008B2606"/>
    <w:rsid w:val="009B6433"/>
    <w:rsid w:val="00AB3D84"/>
    <w:rsid w:val="00AF57CE"/>
    <w:rsid w:val="00B86065"/>
    <w:rsid w:val="00BA2067"/>
    <w:rsid w:val="00C62CA0"/>
    <w:rsid w:val="00D416D0"/>
    <w:rsid w:val="00D5436D"/>
    <w:rsid w:val="00E24DD3"/>
    <w:rsid w:val="00EC3A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3D18A"/>
  <w15:chartTrackingRefBased/>
  <w15:docId w15:val="{7A30FE87-14AB-4B8C-9EE7-0F2D332A8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B6433"/>
    <w:rPr>
      <w:color w:val="0563C1" w:themeColor="hyperlink"/>
      <w:u w:val="single"/>
    </w:rPr>
  </w:style>
  <w:style w:type="character" w:styleId="UnresolvedMention">
    <w:name w:val="Unresolved Mention"/>
    <w:basedOn w:val="DefaultParagraphFont"/>
    <w:uiPriority w:val="99"/>
    <w:semiHidden/>
    <w:unhideWhenUsed/>
    <w:rsid w:val="009B64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154572">
      <w:bodyDiv w:val="1"/>
      <w:marLeft w:val="0"/>
      <w:marRight w:val="0"/>
      <w:marTop w:val="0"/>
      <w:marBottom w:val="0"/>
      <w:divBdr>
        <w:top w:val="none" w:sz="0" w:space="0" w:color="auto"/>
        <w:left w:val="none" w:sz="0" w:space="0" w:color="auto"/>
        <w:bottom w:val="none" w:sz="0" w:space="0" w:color="auto"/>
        <w:right w:val="none" w:sz="0" w:space="0" w:color="auto"/>
      </w:divBdr>
    </w:div>
    <w:div w:id="215239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avementmedesign@ar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5</Pages>
  <Words>1626</Words>
  <Characters>9273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Chadwick Becker</dc:creator>
  <cp:keywords/>
  <dc:description/>
  <cp:lastModifiedBy>Yanbin Zhang</cp:lastModifiedBy>
  <cp:revision>10</cp:revision>
  <dcterms:created xsi:type="dcterms:W3CDTF">2018-08-01T20:46:00Z</dcterms:created>
  <dcterms:modified xsi:type="dcterms:W3CDTF">2018-08-15T16:01:00Z</dcterms:modified>
</cp:coreProperties>
</file>